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C9" w:rsidRDefault="000D3FE8">
      <w:pPr>
        <w:pStyle w:val="Title"/>
        <w:jc w:val="center"/>
        <w:rPr>
          <w:lang w:val="en-US"/>
        </w:rPr>
      </w:pPr>
      <w:r>
        <w:rPr>
          <w:lang w:val="en-US"/>
        </w:rPr>
        <w:t xml:space="preserve">Module 1 Learning Activity: </w:t>
      </w:r>
    </w:p>
    <w:p w:rsidR="00454AC9" w:rsidRDefault="000D3FE8">
      <w:pPr>
        <w:pStyle w:val="Title"/>
        <w:jc w:val="center"/>
        <w:rPr>
          <w:lang w:val="en-US"/>
        </w:rPr>
      </w:pPr>
      <w:r>
        <w:rPr>
          <w:lang w:val="en-US"/>
        </w:rPr>
        <w:t xml:space="preserve">Self-assess Your </w:t>
      </w:r>
    </w:p>
    <w:p w:rsidR="00454AC9" w:rsidRDefault="000D3FE8">
      <w:pPr>
        <w:pStyle w:val="Title"/>
        <w:jc w:val="center"/>
        <w:rPr>
          <w:lang w:val="en-US"/>
        </w:rPr>
      </w:pPr>
      <w:r>
        <w:rPr>
          <w:lang w:val="en-US"/>
        </w:rPr>
        <w:t>Key Competence Approach!</w:t>
      </w:r>
    </w:p>
    <w:p w:rsidR="00454AC9" w:rsidRDefault="00454AC9">
      <w:pPr>
        <w:rPr>
          <w:lang w:val="en-US"/>
        </w:rPr>
      </w:pPr>
    </w:p>
    <w:p w:rsidR="00454AC9" w:rsidRDefault="000D3FE8">
      <w:pPr>
        <w:pStyle w:val="Subtitle"/>
        <w:rPr>
          <w:color w:val="5B9BD5"/>
          <w:sz w:val="48"/>
          <w:szCs w:val="48"/>
          <w:lang w:val="en-US"/>
        </w:rPr>
      </w:pPr>
      <w:r>
        <w:rPr>
          <w:color w:val="5B9BD5"/>
          <w:sz w:val="48"/>
          <w:szCs w:val="48"/>
          <w:lang w:val="en-US"/>
        </w:rPr>
        <w:t>SECTION A: YOUR SELF-ASSESSMENT</w:t>
      </w:r>
    </w:p>
    <w:p w:rsidR="00454AC9" w:rsidRPr="00FA552D" w:rsidRDefault="000D3FE8">
      <w:pPr>
        <w:rPr>
          <w:lang w:val="en-GB"/>
        </w:rPr>
      </w:pPr>
      <w:r>
        <w:rPr>
          <w:rFonts w:ascii="Arial" w:hAnsi="Arial" w:cs="Arial"/>
          <w:b/>
          <w:sz w:val="24"/>
          <w:szCs w:val="24"/>
          <w:u w:val="single"/>
          <w:lang w:val="en-US"/>
        </w:rPr>
        <w:t>DESCRIPTION:</w:t>
      </w:r>
      <w:r>
        <w:rPr>
          <w:rFonts w:ascii="Arial" w:hAnsi="Arial" w:cs="Arial"/>
          <w:sz w:val="24"/>
          <w:szCs w:val="24"/>
          <w:lang w:val="en-US"/>
        </w:rPr>
        <w:t xml:space="preserve"> This first learning activity is a </w:t>
      </w:r>
      <w:r>
        <w:rPr>
          <w:rFonts w:ascii="Arial" w:hAnsi="Arial" w:cs="Arial"/>
          <w:b/>
          <w:sz w:val="24"/>
          <w:szCs w:val="24"/>
          <w:lang w:val="en-US"/>
        </w:rPr>
        <w:t>self-assessment exercise</w:t>
      </w:r>
      <w:r>
        <w:rPr>
          <w:rFonts w:ascii="Arial" w:hAnsi="Arial" w:cs="Arial"/>
          <w:sz w:val="24"/>
          <w:szCs w:val="24"/>
          <w:lang w:val="en-US"/>
        </w:rPr>
        <w:t xml:space="preserve">. We </w:t>
      </w:r>
      <w:r>
        <w:rPr>
          <w:rFonts w:ascii="Arial" w:hAnsi="Arial" w:cs="Arial"/>
          <w:sz w:val="24"/>
          <w:szCs w:val="24"/>
          <w:lang w:val="en-US"/>
        </w:rPr>
        <w:t xml:space="preserve">would like you to </w:t>
      </w:r>
      <w:r>
        <w:rPr>
          <w:rFonts w:ascii="Arial" w:hAnsi="Arial" w:cs="Arial"/>
          <w:b/>
          <w:sz w:val="24"/>
          <w:szCs w:val="24"/>
          <w:lang w:val="en-US"/>
        </w:rPr>
        <w:t>reflect on how aligned your current teaching and assessment methods are with the key competence approach</w:t>
      </w:r>
      <w:r>
        <w:rPr>
          <w:rFonts w:ascii="Arial" w:hAnsi="Arial" w:cs="Arial"/>
          <w:sz w:val="24"/>
          <w:szCs w:val="24"/>
          <w:lang w:val="en-US"/>
        </w:rPr>
        <w:t xml:space="preserve">. </w:t>
      </w:r>
    </w:p>
    <w:p w:rsidR="00454AC9" w:rsidRPr="00FA552D" w:rsidRDefault="000D3FE8">
      <w:pPr>
        <w:rPr>
          <w:lang w:val="en-GB"/>
        </w:rPr>
      </w:pPr>
      <w:r>
        <w:rPr>
          <w:rFonts w:ascii="Arial" w:hAnsi="Arial" w:cs="Arial"/>
          <w:b/>
          <w:sz w:val="24"/>
          <w:szCs w:val="24"/>
          <w:u w:val="single"/>
          <w:lang w:val="en-US"/>
        </w:rPr>
        <w:t>OBJECTIVE:</w:t>
      </w:r>
      <w:r>
        <w:rPr>
          <w:rFonts w:ascii="Arial" w:hAnsi="Arial" w:cs="Arial"/>
          <w:sz w:val="24"/>
          <w:szCs w:val="24"/>
          <w:lang w:val="en-US"/>
        </w:rPr>
        <w:t xml:space="preserve"> The objective of this learning activity is for you to better understand to what extent your teaching </w:t>
      </w:r>
      <w:r>
        <w:rPr>
          <w:rFonts w:ascii="Arial" w:hAnsi="Arial" w:cs="Arial"/>
          <w:b/>
          <w:sz w:val="24"/>
          <w:szCs w:val="24"/>
          <w:lang w:val="en-US"/>
        </w:rPr>
        <w:t xml:space="preserve">already involves a </w:t>
      </w:r>
      <w:r>
        <w:rPr>
          <w:rFonts w:ascii="Arial" w:hAnsi="Arial" w:cs="Arial"/>
          <w:b/>
          <w:sz w:val="24"/>
          <w:szCs w:val="24"/>
          <w:lang w:val="en-US"/>
        </w:rPr>
        <w:t>key competence approach</w:t>
      </w:r>
      <w:r>
        <w:rPr>
          <w:rFonts w:ascii="Arial" w:hAnsi="Arial" w:cs="Arial"/>
          <w:sz w:val="24"/>
          <w:szCs w:val="24"/>
          <w:lang w:val="en-US"/>
        </w:rPr>
        <w:t xml:space="preserve">, and in which areas you would like to </w:t>
      </w:r>
      <w:r>
        <w:rPr>
          <w:rFonts w:ascii="Arial" w:hAnsi="Arial" w:cs="Arial"/>
          <w:b/>
          <w:sz w:val="24"/>
          <w:szCs w:val="24"/>
          <w:lang w:val="en-US"/>
        </w:rPr>
        <w:t>make progress</w:t>
      </w:r>
      <w:r>
        <w:rPr>
          <w:rFonts w:ascii="Arial" w:hAnsi="Arial" w:cs="Arial"/>
          <w:sz w:val="24"/>
          <w:szCs w:val="24"/>
          <w:lang w:val="en-US"/>
        </w:rPr>
        <w:t>. Remember to take the time to reflect properly and to be honest with yourself. Assessing your starting point truthfully will help you make progress in modules 2 and 3 of this cours</w:t>
      </w:r>
      <w:r>
        <w:rPr>
          <w:rFonts w:ascii="Arial" w:hAnsi="Arial" w:cs="Arial"/>
          <w:sz w:val="24"/>
          <w:szCs w:val="24"/>
          <w:lang w:val="en-US"/>
        </w:rPr>
        <w:t>e, and enable you to improve your practice.</w:t>
      </w:r>
    </w:p>
    <w:p w:rsidR="00454AC9" w:rsidRPr="00FA552D" w:rsidRDefault="000D3FE8">
      <w:pPr>
        <w:rPr>
          <w:lang w:val="en-GB"/>
        </w:rPr>
      </w:pPr>
      <w:r>
        <w:rPr>
          <w:rFonts w:ascii="Arial" w:hAnsi="Arial" w:cs="Arial"/>
          <w:b/>
          <w:sz w:val="24"/>
          <w:szCs w:val="24"/>
          <w:u w:val="single"/>
          <w:lang w:val="en-US"/>
        </w:rPr>
        <w:t>DEADLINE</w:t>
      </w:r>
      <w:r>
        <w:rPr>
          <w:rFonts w:ascii="Arial" w:hAnsi="Arial" w:cs="Arial"/>
          <w:b/>
          <w:sz w:val="24"/>
          <w:szCs w:val="24"/>
          <w:lang w:val="en-US"/>
        </w:rPr>
        <w:t>:</w:t>
      </w:r>
      <w:r>
        <w:rPr>
          <w:rFonts w:ascii="Arial" w:hAnsi="Arial" w:cs="Arial"/>
          <w:sz w:val="24"/>
          <w:szCs w:val="24"/>
          <w:lang w:val="en-US"/>
        </w:rPr>
        <w:t xml:space="preserve"> Please complete this template by </w:t>
      </w:r>
      <w:r>
        <w:rPr>
          <w:rFonts w:ascii="Arial" w:hAnsi="Arial" w:cs="Arial"/>
          <w:b/>
          <w:sz w:val="24"/>
          <w:szCs w:val="24"/>
          <w:lang w:val="en-US"/>
        </w:rPr>
        <w:t>Sunday, 23 November, 17:00 CET</w:t>
      </w:r>
      <w:r>
        <w:rPr>
          <w:rFonts w:ascii="Arial" w:hAnsi="Arial" w:cs="Arial"/>
          <w:sz w:val="24"/>
          <w:szCs w:val="24"/>
          <w:lang w:val="en-US"/>
        </w:rPr>
        <w:t>. It is preferable for you to complete this learning activity by this date, as it will help you benefit more from Modules 2 and 3 of this c</w:t>
      </w:r>
      <w:r>
        <w:rPr>
          <w:rFonts w:ascii="Arial" w:hAnsi="Arial" w:cs="Arial"/>
          <w:sz w:val="24"/>
          <w:szCs w:val="24"/>
          <w:lang w:val="en-US"/>
        </w:rPr>
        <w:t xml:space="preserve">ourse. However, should you not have time, or join the course at a later stage, you can submit your learning activity until </w:t>
      </w:r>
      <w:r>
        <w:rPr>
          <w:rFonts w:ascii="Arial" w:hAnsi="Arial" w:cs="Arial"/>
          <w:b/>
          <w:sz w:val="24"/>
          <w:szCs w:val="24"/>
          <w:lang w:val="en-US"/>
        </w:rPr>
        <w:t>5 December.</w:t>
      </w:r>
    </w:p>
    <w:p w:rsidR="00454AC9" w:rsidRPr="00FA552D" w:rsidRDefault="000D3FE8">
      <w:pPr>
        <w:rPr>
          <w:lang w:val="en-GB"/>
        </w:rPr>
      </w:pPr>
      <w:r>
        <w:rPr>
          <w:rFonts w:ascii="Arial" w:hAnsi="Arial" w:cs="Arial"/>
          <w:b/>
          <w:sz w:val="24"/>
          <w:szCs w:val="24"/>
          <w:u w:val="single"/>
          <w:lang w:val="en-US"/>
        </w:rPr>
        <w:t>SUBMISSION:</w:t>
      </w:r>
      <w:r>
        <w:rPr>
          <w:rFonts w:ascii="Arial" w:hAnsi="Arial" w:cs="Arial"/>
          <w:sz w:val="24"/>
          <w:szCs w:val="24"/>
          <w:lang w:val="en-US"/>
        </w:rPr>
        <w:t xml:space="preserve"> To complete this learning activity you need to fill in this template and submit it, by clicking on the ‘hand-</w:t>
      </w:r>
      <w:r>
        <w:rPr>
          <w:rFonts w:ascii="Arial" w:hAnsi="Arial" w:cs="Arial"/>
          <w:sz w:val="24"/>
          <w:szCs w:val="24"/>
          <w:lang w:val="en-US"/>
        </w:rPr>
        <w:t xml:space="preserve">in task’ button in the ‘Learning Activity’ area. </w:t>
      </w:r>
    </w:p>
    <w:p w:rsidR="00454AC9" w:rsidRDefault="00454AC9">
      <w:pPr>
        <w:rPr>
          <w:lang w:val="en-US"/>
        </w:rPr>
      </w:pPr>
    </w:p>
    <w:p w:rsidR="00454AC9" w:rsidRDefault="000D3FE8">
      <w:pPr>
        <w:rPr>
          <w:rFonts w:ascii="Arial" w:hAnsi="Arial" w:cs="Arial"/>
          <w:b/>
          <w:sz w:val="24"/>
          <w:szCs w:val="24"/>
          <w:u w:val="single"/>
          <w:lang w:val="en-US"/>
        </w:rPr>
      </w:pPr>
      <w:r>
        <w:rPr>
          <w:rFonts w:ascii="Arial" w:hAnsi="Arial" w:cs="Arial"/>
          <w:b/>
          <w:sz w:val="24"/>
          <w:szCs w:val="24"/>
          <w:u w:val="single"/>
          <w:lang w:val="en-US"/>
        </w:rPr>
        <w:t>TASK:</w:t>
      </w:r>
    </w:p>
    <w:p w:rsidR="00454AC9" w:rsidRPr="00FA552D" w:rsidRDefault="000D3FE8">
      <w:pPr>
        <w:rPr>
          <w:lang w:val="en-GB"/>
        </w:rPr>
      </w:pPr>
      <w:r>
        <w:rPr>
          <w:rFonts w:ascii="Arial" w:hAnsi="Arial" w:cs="Arial"/>
          <w:b/>
          <w:sz w:val="24"/>
          <w:szCs w:val="24"/>
          <w:lang w:val="en-US"/>
        </w:rPr>
        <w:t>1a)</w:t>
      </w:r>
      <w:r>
        <w:rPr>
          <w:rFonts w:ascii="Arial" w:hAnsi="Arial" w:cs="Arial"/>
          <w:sz w:val="24"/>
          <w:szCs w:val="24"/>
          <w:lang w:val="en-US"/>
        </w:rPr>
        <w:t xml:space="preserve"> T</w:t>
      </w:r>
      <w:bookmarkStart w:id="0" w:name="_GoBack"/>
      <w:bookmarkEnd w:id="0"/>
      <w:r>
        <w:rPr>
          <w:rFonts w:ascii="Arial" w:hAnsi="Arial" w:cs="Arial"/>
          <w:sz w:val="24"/>
          <w:szCs w:val="24"/>
          <w:lang w:val="en-US"/>
        </w:rPr>
        <w:t xml:space="preserve">o what extent does </w:t>
      </w:r>
      <w:r>
        <w:rPr>
          <w:rFonts w:ascii="Arial" w:hAnsi="Arial" w:cs="Arial"/>
          <w:sz w:val="24"/>
          <w:szCs w:val="24"/>
          <w:u w:val="single"/>
          <w:lang w:val="en-US"/>
        </w:rPr>
        <w:t>your teaching and assessment of learners</w:t>
      </w:r>
      <w:r>
        <w:rPr>
          <w:rFonts w:ascii="Arial" w:hAnsi="Arial" w:cs="Arial"/>
          <w:sz w:val="24"/>
          <w:szCs w:val="24"/>
          <w:lang w:val="en-US"/>
        </w:rPr>
        <w:t xml:space="preserve"> currently involve the </w:t>
      </w:r>
      <w:r>
        <w:rPr>
          <w:rFonts w:ascii="Arial" w:hAnsi="Arial" w:cs="Arial"/>
          <w:sz w:val="24"/>
          <w:szCs w:val="24"/>
          <w:u w:val="single"/>
          <w:lang w:val="en-US"/>
        </w:rPr>
        <w:t>10 key principles associated to the key competence approach</w:t>
      </w:r>
      <w:r>
        <w:rPr>
          <w:rFonts w:ascii="Arial" w:hAnsi="Arial" w:cs="Arial"/>
          <w:sz w:val="24"/>
          <w:szCs w:val="24"/>
          <w:lang w:val="en-US"/>
        </w:rPr>
        <w:t xml:space="preserve">? To refresh your memory of what each one entails, </w:t>
      </w:r>
      <w:r>
        <w:rPr>
          <w:rFonts w:ascii="Arial" w:hAnsi="Arial" w:cs="Arial"/>
          <w:sz w:val="24"/>
          <w:szCs w:val="24"/>
          <w:lang w:val="en-US"/>
        </w:rPr>
        <w:t>watch video 1.3.2 where the first 8 key principles about teaching are described, and video 1.3.3 where the final two principles about assessment are described. Next to each of the key principles in the box below insert one ‘X’ in the relevant column to ind</w:t>
      </w:r>
      <w:r>
        <w:rPr>
          <w:rFonts w:ascii="Arial" w:hAnsi="Arial" w:cs="Arial"/>
          <w:sz w:val="24"/>
          <w:szCs w:val="24"/>
          <w:lang w:val="en-US"/>
        </w:rPr>
        <w:t>icate to what extent it is present in your teaching:</w:t>
      </w:r>
    </w:p>
    <w:tbl>
      <w:tblPr>
        <w:tblW w:w="9071" w:type="dxa"/>
        <w:tblCellMar>
          <w:left w:w="10" w:type="dxa"/>
          <w:right w:w="10" w:type="dxa"/>
        </w:tblCellMar>
        <w:tblLook w:val="04A0" w:firstRow="1" w:lastRow="0" w:firstColumn="1" w:lastColumn="0" w:noHBand="0" w:noVBand="1"/>
      </w:tblPr>
      <w:tblGrid>
        <w:gridCol w:w="3397"/>
        <w:gridCol w:w="1418"/>
        <w:gridCol w:w="1276"/>
        <w:gridCol w:w="1167"/>
        <w:gridCol w:w="1813"/>
      </w:tblGrid>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KEY PRINCIPLE</w:t>
            </w:r>
          </w:p>
          <w:p w:rsidR="00454AC9" w:rsidRDefault="00454AC9">
            <w:pPr>
              <w:spacing w:after="0"/>
              <w:jc w:val="center"/>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 xml:space="preserve">Not at all present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 xml:space="preserve">Weakly present </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To some extent present</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Strongly present</w:t>
            </w:r>
          </w:p>
        </w:tc>
      </w:tr>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pPr>
            <w:r>
              <w:rPr>
                <w:rFonts w:ascii="Arial" w:hAnsi="Arial" w:cs="Arial"/>
                <w:b/>
                <w:sz w:val="24"/>
                <w:szCs w:val="24"/>
                <w:lang w:val="en-US"/>
              </w:rPr>
              <w:t>1.</w:t>
            </w:r>
            <w:r>
              <w:rPr>
                <w:rFonts w:ascii="Arial" w:hAnsi="Arial" w:cs="Arial"/>
                <w:sz w:val="24"/>
                <w:szCs w:val="24"/>
                <w:lang w:val="en-US"/>
              </w:rPr>
              <w:t xml:space="preserve"> </w:t>
            </w:r>
            <w:r>
              <w:rPr>
                <w:rFonts w:ascii="Arial" w:hAnsi="Arial" w:cs="Arial"/>
                <w:b/>
                <w:sz w:val="24"/>
                <w:szCs w:val="24"/>
                <w:lang w:val="en-US"/>
              </w:rPr>
              <w:t>Task-based</w:t>
            </w:r>
            <w:r>
              <w:rPr>
                <w:rFonts w:ascii="Arial" w:hAnsi="Arial" w:cs="Arial"/>
                <w:sz w:val="24"/>
                <w:szCs w:val="24"/>
                <w:lang w:val="en-US"/>
              </w:rPr>
              <w:t xml:space="preserve"> </w:t>
            </w:r>
          </w:p>
          <w:p w:rsidR="00454AC9" w:rsidRDefault="00454AC9">
            <w:pPr>
              <w:spacing w:after="0"/>
              <w:rPr>
                <w:rFonts w:ascii="Arial" w:hAnsi="Arial" w:cs="Arial"/>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2. Interdisciplinary</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 xml:space="preserve">3. Collaborative and individualized </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lastRenderedPageBreak/>
              <w:t xml:space="preserve">4. Learner- and </w:t>
            </w:r>
            <w:r>
              <w:rPr>
                <w:rFonts w:ascii="Arial" w:hAnsi="Arial" w:cs="Arial"/>
                <w:b/>
                <w:sz w:val="24"/>
                <w:szCs w:val="24"/>
                <w:lang w:val="en-US"/>
              </w:rPr>
              <w:t>teacher-led</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5. Technologically innovative</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rsidRPr="00FA552D">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 xml:space="preserve">6. Take place both inside and outside of school </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rsidRPr="00FA552D">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7. Involve collaboration with the wider community</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rsidRPr="00FA552D">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 xml:space="preserve">8. Pay attention to the social and emotional aspects of learning </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 xml:space="preserve">9. Classroom-based </w:t>
            </w:r>
            <w:r>
              <w:rPr>
                <w:rFonts w:ascii="Arial" w:hAnsi="Arial" w:cs="Arial"/>
                <w:b/>
                <w:sz w:val="24"/>
                <w:szCs w:val="24"/>
                <w:lang w:val="en-US"/>
              </w:rPr>
              <w:t>formative assessment</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rsidRPr="00FA552D">
        <w:tblPrEx>
          <w:tblCellMar>
            <w:top w:w="0" w:type="dxa"/>
            <w:bottom w:w="0" w:type="dxa"/>
          </w:tblCellMar>
        </w:tblPrEx>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rPr>
                <w:rFonts w:ascii="Arial" w:hAnsi="Arial" w:cs="Arial"/>
                <w:b/>
                <w:sz w:val="24"/>
                <w:szCs w:val="24"/>
                <w:lang w:val="en-US"/>
              </w:rPr>
            </w:pPr>
            <w:r>
              <w:rPr>
                <w:rFonts w:ascii="Arial" w:hAnsi="Arial" w:cs="Arial"/>
                <w:b/>
                <w:sz w:val="24"/>
                <w:szCs w:val="24"/>
                <w:lang w:val="en-US"/>
              </w:rPr>
              <w:t>10. Student self-assessment of transversal skills</w:t>
            </w:r>
          </w:p>
          <w:p w:rsidR="00454AC9" w:rsidRDefault="00454AC9">
            <w:pPr>
              <w:spacing w:after="0"/>
              <w:rPr>
                <w:rFonts w:ascii="Arial" w:hAnsi="Arial" w:cs="Arial"/>
                <w:b/>
                <w:sz w:val="24"/>
                <w:szCs w:val="24"/>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bl>
    <w:p w:rsidR="00454AC9" w:rsidRDefault="00454AC9">
      <w:pPr>
        <w:rPr>
          <w:rFonts w:ascii="Arial" w:hAnsi="Arial" w:cs="Arial"/>
          <w:sz w:val="24"/>
          <w:szCs w:val="24"/>
          <w:lang w:val="en-US"/>
        </w:rPr>
      </w:pPr>
    </w:p>
    <w:p w:rsidR="00454AC9" w:rsidRPr="00FA552D" w:rsidRDefault="000D3FE8">
      <w:pPr>
        <w:rPr>
          <w:lang w:val="en-GB"/>
        </w:rPr>
      </w:pPr>
      <w:r>
        <w:rPr>
          <w:rFonts w:ascii="Arial" w:hAnsi="Arial" w:cs="Arial"/>
          <w:b/>
          <w:sz w:val="24"/>
          <w:szCs w:val="24"/>
          <w:lang w:val="en-US"/>
        </w:rPr>
        <w:t>1b)</w:t>
      </w:r>
      <w:r>
        <w:rPr>
          <w:rFonts w:ascii="Arial" w:hAnsi="Arial" w:cs="Arial"/>
          <w:sz w:val="24"/>
          <w:szCs w:val="24"/>
          <w:lang w:val="en-US"/>
        </w:rPr>
        <w:t xml:space="preserve"> Use the box below to </w:t>
      </w:r>
      <w:r>
        <w:rPr>
          <w:rFonts w:ascii="Arial" w:hAnsi="Arial" w:cs="Arial"/>
          <w:sz w:val="24"/>
          <w:szCs w:val="24"/>
          <w:u w:val="single"/>
          <w:lang w:val="en-US"/>
        </w:rPr>
        <w:t>explain in more detail</w:t>
      </w:r>
      <w:r>
        <w:rPr>
          <w:rFonts w:ascii="Arial" w:hAnsi="Arial" w:cs="Arial"/>
          <w:sz w:val="24"/>
          <w:szCs w:val="24"/>
          <w:lang w:val="en-US"/>
        </w:rPr>
        <w:t xml:space="preserve"> any of the options you selected above. For example, if for key principle number 3 you opted for ‘to some extent’, explain </w:t>
      </w:r>
      <w:r>
        <w:rPr>
          <w:rFonts w:ascii="Arial" w:hAnsi="Arial" w:cs="Arial"/>
          <w:sz w:val="24"/>
          <w:szCs w:val="24"/>
          <w:lang w:val="en-US"/>
        </w:rPr>
        <w:t xml:space="preserve">whether this is because most of your teaching is teacher led and only sometimes learner-led, or vice-versa. You may also want to use this space to reflect on the factors which have prevented you from fully implementing these principles in your practice </w:t>
      </w:r>
      <w:r>
        <w:rPr>
          <w:rFonts w:ascii="Arial" w:hAnsi="Arial" w:cs="Arial"/>
          <w:b/>
          <w:sz w:val="24"/>
          <w:szCs w:val="24"/>
          <w:lang w:val="en-US"/>
        </w:rPr>
        <w:t>(OP</w:t>
      </w:r>
      <w:r>
        <w:rPr>
          <w:rFonts w:ascii="Arial" w:hAnsi="Arial" w:cs="Arial"/>
          <w:b/>
          <w:sz w:val="24"/>
          <w:szCs w:val="24"/>
          <w:lang w:val="en-US"/>
        </w:rPr>
        <w:t>TIONAL)</w:t>
      </w:r>
    </w:p>
    <w:tbl>
      <w:tblPr>
        <w:tblW w:w="9062" w:type="dxa"/>
        <w:tblCellMar>
          <w:left w:w="10" w:type="dxa"/>
          <w:right w:w="10" w:type="dxa"/>
        </w:tblCellMar>
        <w:tblLook w:val="04A0" w:firstRow="1" w:lastRow="0" w:firstColumn="1" w:lastColumn="0" w:noHBand="0" w:noVBand="1"/>
      </w:tblPr>
      <w:tblGrid>
        <w:gridCol w:w="9062"/>
      </w:tblGrid>
      <w:tr w:rsidR="00454AC9" w:rsidRPr="00FA552D">
        <w:tblPrEx>
          <w:tblCellMar>
            <w:top w:w="0" w:type="dxa"/>
            <w:bottom w:w="0" w:type="dxa"/>
          </w:tblCellMar>
        </w:tblPrEx>
        <w:trPr>
          <w:trHeight w:val="193"/>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tc>
      </w:tr>
    </w:tbl>
    <w:p w:rsidR="00454AC9" w:rsidRDefault="00454AC9">
      <w:pPr>
        <w:rPr>
          <w:rFonts w:ascii="Arial" w:hAnsi="Arial" w:cs="Arial"/>
          <w:sz w:val="24"/>
          <w:szCs w:val="24"/>
          <w:lang w:val="en-US"/>
        </w:rPr>
      </w:pPr>
    </w:p>
    <w:p w:rsidR="00454AC9" w:rsidRPr="00FA552D" w:rsidRDefault="000D3FE8">
      <w:pPr>
        <w:rPr>
          <w:lang w:val="en-GB"/>
        </w:rPr>
      </w:pPr>
      <w:r>
        <w:rPr>
          <w:rFonts w:ascii="Arial" w:hAnsi="Arial" w:cs="Arial"/>
          <w:b/>
          <w:sz w:val="24"/>
          <w:szCs w:val="24"/>
          <w:lang w:val="en-US"/>
        </w:rPr>
        <w:t>2)</w:t>
      </w:r>
      <w:r>
        <w:rPr>
          <w:rFonts w:ascii="Arial" w:hAnsi="Arial" w:cs="Arial"/>
          <w:sz w:val="24"/>
          <w:szCs w:val="24"/>
          <w:lang w:val="en-US"/>
        </w:rPr>
        <w:t xml:space="preserve"> Choose one or more of the key principles which you selected above as being </w:t>
      </w:r>
      <w:r>
        <w:rPr>
          <w:rFonts w:ascii="Arial" w:hAnsi="Arial" w:cs="Arial"/>
          <w:sz w:val="24"/>
          <w:szCs w:val="24"/>
          <w:u w:val="single"/>
          <w:lang w:val="en-US"/>
        </w:rPr>
        <w:t>strongly or to some extent present in your teaching</w:t>
      </w:r>
      <w:r>
        <w:rPr>
          <w:rFonts w:ascii="Arial" w:hAnsi="Arial" w:cs="Arial"/>
          <w:sz w:val="24"/>
          <w:szCs w:val="24"/>
          <w:lang w:val="en-US"/>
        </w:rPr>
        <w:t xml:space="preserve">, and provide </w:t>
      </w:r>
      <w:r>
        <w:rPr>
          <w:rFonts w:ascii="Arial" w:hAnsi="Arial" w:cs="Arial"/>
          <w:sz w:val="24"/>
          <w:szCs w:val="24"/>
          <w:u w:val="single"/>
          <w:lang w:val="en-US"/>
        </w:rPr>
        <w:t>evidence</w:t>
      </w:r>
      <w:r>
        <w:rPr>
          <w:rFonts w:ascii="Arial" w:hAnsi="Arial" w:cs="Arial"/>
          <w:sz w:val="24"/>
          <w:szCs w:val="24"/>
          <w:lang w:val="en-US"/>
        </w:rPr>
        <w:t xml:space="preserve"> of this. The evidence you provide can take a variety of forms. Some examples are </w:t>
      </w:r>
      <w:r>
        <w:rPr>
          <w:rFonts w:ascii="Arial" w:hAnsi="Arial" w:cs="Arial"/>
          <w:sz w:val="24"/>
          <w:szCs w:val="24"/>
          <w:lang w:val="en-US"/>
        </w:rPr>
        <w:t>provided below (the list is not exhaustive):</w:t>
      </w:r>
    </w:p>
    <w:p w:rsidR="00454AC9" w:rsidRPr="00FA552D" w:rsidRDefault="000D3FE8">
      <w:pPr>
        <w:pStyle w:val="ListParagraph"/>
        <w:numPr>
          <w:ilvl w:val="0"/>
          <w:numId w:val="1"/>
        </w:numPr>
        <w:rPr>
          <w:lang w:val="en-GB"/>
        </w:rPr>
      </w:pPr>
      <w:r>
        <w:rPr>
          <w:rFonts w:ascii="Arial" w:hAnsi="Arial" w:cs="Arial"/>
          <w:sz w:val="24"/>
          <w:szCs w:val="24"/>
          <w:lang w:val="en-US"/>
        </w:rPr>
        <w:t xml:space="preserve">A simple </w:t>
      </w:r>
      <w:r>
        <w:rPr>
          <w:rFonts w:ascii="Arial" w:hAnsi="Arial" w:cs="Arial"/>
          <w:sz w:val="24"/>
          <w:szCs w:val="24"/>
          <w:u w:val="single"/>
          <w:lang w:val="en-US"/>
        </w:rPr>
        <w:t>written description</w:t>
      </w:r>
      <w:r>
        <w:rPr>
          <w:rFonts w:ascii="Arial" w:hAnsi="Arial" w:cs="Arial"/>
          <w:sz w:val="24"/>
          <w:szCs w:val="24"/>
          <w:lang w:val="en-US"/>
        </w:rPr>
        <w:t xml:space="preserve"> of a few lines explaining how you currently are implementing or have implemented this principle in your teaching. </w:t>
      </w:r>
    </w:p>
    <w:p w:rsidR="00454AC9" w:rsidRPr="00FA552D" w:rsidRDefault="000D3FE8">
      <w:pPr>
        <w:pStyle w:val="ListParagraph"/>
        <w:numPr>
          <w:ilvl w:val="0"/>
          <w:numId w:val="1"/>
        </w:numPr>
        <w:rPr>
          <w:lang w:val="en-GB"/>
        </w:rPr>
      </w:pPr>
      <w:r>
        <w:rPr>
          <w:rFonts w:ascii="Arial" w:hAnsi="Arial" w:cs="Arial"/>
          <w:sz w:val="24"/>
          <w:szCs w:val="24"/>
          <w:lang w:val="en-US"/>
        </w:rPr>
        <w:t xml:space="preserve">A </w:t>
      </w:r>
      <w:r>
        <w:rPr>
          <w:rFonts w:ascii="Arial" w:hAnsi="Arial" w:cs="Arial"/>
          <w:sz w:val="24"/>
          <w:szCs w:val="24"/>
          <w:u w:val="single"/>
          <w:lang w:val="en-US"/>
        </w:rPr>
        <w:t>lesson plan</w:t>
      </w:r>
      <w:r>
        <w:rPr>
          <w:rFonts w:ascii="Arial" w:hAnsi="Arial" w:cs="Arial"/>
          <w:sz w:val="24"/>
          <w:szCs w:val="24"/>
          <w:lang w:val="en-US"/>
        </w:rPr>
        <w:t xml:space="preserve"> illustrating one or more of the principles in action</w:t>
      </w:r>
    </w:p>
    <w:p w:rsidR="00454AC9" w:rsidRPr="00FA552D" w:rsidRDefault="000D3FE8">
      <w:pPr>
        <w:pStyle w:val="ListParagraph"/>
        <w:numPr>
          <w:ilvl w:val="0"/>
          <w:numId w:val="1"/>
        </w:numPr>
        <w:rPr>
          <w:lang w:val="en-GB"/>
        </w:rPr>
      </w:pPr>
      <w:r>
        <w:rPr>
          <w:rFonts w:ascii="Arial" w:hAnsi="Arial" w:cs="Arial"/>
          <w:sz w:val="24"/>
          <w:szCs w:val="24"/>
          <w:lang w:val="en-US"/>
        </w:rPr>
        <w:t xml:space="preserve">A link to a </w:t>
      </w:r>
      <w:r>
        <w:rPr>
          <w:rFonts w:ascii="Arial" w:hAnsi="Arial" w:cs="Arial"/>
          <w:sz w:val="24"/>
          <w:szCs w:val="24"/>
          <w:u w:val="single"/>
          <w:lang w:val="en-US"/>
        </w:rPr>
        <w:t>video showing classroom practice</w:t>
      </w:r>
      <w:r>
        <w:rPr>
          <w:rFonts w:ascii="Arial" w:hAnsi="Arial" w:cs="Arial"/>
          <w:sz w:val="24"/>
          <w:szCs w:val="24"/>
          <w:lang w:val="en-US"/>
        </w:rPr>
        <w:t xml:space="preserve"> where some of the key principles are evident</w:t>
      </w:r>
    </w:p>
    <w:p w:rsidR="00454AC9" w:rsidRPr="00FA552D" w:rsidRDefault="000D3FE8">
      <w:pPr>
        <w:pStyle w:val="ListParagraph"/>
        <w:numPr>
          <w:ilvl w:val="0"/>
          <w:numId w:val="1"/>
        </w:numPr>
        <w:rPr>
          <w:lang w:val="en-GB"/>
        </w:rPr>
      </w:pPr>
      <w:r>
        <w:rPr>
          <w:rFonts w:ascii="Arial" w:hAnsi="Arial" w:cs="Arial"/>
          <w:sz w:val="24"/>
          <w:szCs w:val="24"/>
          <w:lang w:val="en-US"/>
        </w:rPr>
        <w:lastRenderedPageBreak/>
        <w:t xml:space="preserve">A link to a </w:t>
      </w:r>
      <w:r>
        <w:rPr>
          <w:rFonts w:ascii="Arial" w:hAnsi="Arial" w:cs="Arial"/>
          <w:sz w:val="24"/>
          <w:szCs w:val="24"/>
          <w:u w:val="single"/>
          <w:lang w:val="en-US"/>
        </w:rPr>
        <w:t>presentation</w:t>
      </w:r>
      <w:r>
        <w:rPr>
          <w:rFonts w:ascii="Arial" w:hAnsi="Arial" w:cs="Arial"/>
          <w:sz w:val="24"/>
          <w:szCs w:val="24"/>
          <w:lang w:val="en-US"/>
        </w:rPr>
        <w:t xml:space="preserve"> describing a project you did with students which involved some of these principles</w:t>
      </w:r>
    </w:p>
    <w:p w:rsidR="00454AC9" w:rsidRDefault="000D3FE8">
      <w:pPr>
        <w:pStyle w:val="ListParagraph"/>
        <w:numPr>
          <w:ilvl w:val="0"/>
          <w:numId w:val="1"/>
        </w:numPr>
      </w:pPr>
      <w:r>
        <w:rPr>
          <w:rFonts w:ascii="Arial" w:hAnsi="Arial" w:cs="Arial"/>
          <w:sz w:val="24"/>
          <w:szCs w:val="24"/>
          <w:u w:val="single"/>
          <w:lang w:val="en-US"/>
        </w:rPr>
        <w:t>Students’ work</w:t>
      </w:r>
      <w:r>
        <w:rPr>
          <w:rFonts w:ascii="Arial" w:hAnsi="Arial" w:cs="Arial"/>
          <w:sz w:val="24"/>
          <w:szCs w:val="24"/>
          <w:lang w:val="en-US"/>
        </w:rPr>
        <w:t xml:space="preserve"> </w:t>
      </w:r>
    </w:p>
    <w:p w:rsidR="00454AC9" w:rsidRPr="00FA552D" w:rsidRDefault="000D3FE8">
      <w:pPr>
        <w:pStyle w:val="ListParagraph"/>
        <w:numPr>
          <w:ilvl w:val="0"/>
          <w:numId w:val="1"/>
        </w:numPr>
        <w:rPr>
          <w:lang w:val="en-GB"/>
        </w:rPr>
      </w:pPr>
      <w:r>
        <w:rPr>
          <w:rFonts w:ascii="Arial" w:hAnsi="Arial" w:cs="Arial"/>
          <w:sz w:val="24"/>
          <w:szCs w:val="24"/>
          <w:lang w:val="en-US"/>
        </w:rPr>
        <w:t xml:space="preserve">A class/school </w:t>
      </w:r>
      <w:r>
        <w:rPr>
          <w:rFonts w:ascii="Arial" w:hAnsi="Arial" w:cs="Arial"/>
          <w:sz w:val="24"/>
          <w:szCs w:val="24"/>
          <w:u w:val="single"/>
          <w:lang w:val="en-US"/>
        </w:rPr>
        <w:t>blog or website</w:t>
      </w:r>
    </w:p>
    <w:p w:rsidR="00454AC9" w:rsidRDefault="00454AC9">
      <w:pPr>
        <w:rPr>
          <w:rFonts w:ascii="Arial" w:hAnsi="Arial" w:cs="Arial"/>
          <w:sz w:val="24"/>
          <w:szCs w:val="24"/>
          <w:lang w:val="en-US"/>
        </w:rPr>
      </w:pPr>
    </w:p>
    <w:p w:rsidR="00454AC9" w:rsidRDefault="000D3FE8">
      <w:pPr>
        <w:rPr>
          <w:rFonts w:ascii="Arial" w:hAnsi="Arial" w:cs="Arial"/>
          <w:sz w:val="24"/>
          <w:szCs w:val="24"/>
          <w:lang w:val="en-US"/>
        </w:rPr>
      </w:pPr>
      <w:r>
        <w:rPr>
          <w:rFonts w:ascii="Arial" w:hAnsi="Arial" w:cs="Arial"/>
          <w:sz w:val="24"/>
          <w:szCs w:val="24"/>
          <w:lang w:val="en-US"/>
        </w:rPr>
        <w:t>In the box</w:t>
      </w:r>
      <w:r>
        <w:rPr>
          <w:rFonts w:ascii="Arial" w:hAnsi="Arial" w:cs="Arial"/>
          <w:sz w:val="24"/>
          <w:szCs w:val="24"/>
          <w:lang w:val="en-US"/>
        </w:rPr>
        <w:t xml:space="preserve"> below mention the principle you are providing evidence for, and insert your evidence (e.g. a short description, or a link to a video or presentation). </w:t>
      </w:r>
    </w:p>
    <w:tbl>
      <w:tblPr>
        <w:tblW w:w="9062" w:type="dxa"/>
        <w:tblCellMar>
          <w:left w:w="10" w:type="dxa"/>
          <w:right w:w="10" w:type="dxa"/>
        </w:tblCellMar>
        <w:tblLook w:val="04A0" w:firstRow="1" w:lastRow="0" w:firstColumn="1" w:lastColumn="0" w:noHBand="0" w:noVBand="1"/>
      </w:tblPr>
      <w:tblGrid>
        <w:gridCol w:w="9062"/>
      </w:tblGrid>
      <w:tr w:rsidR="00454AC9" w:rsidRPr="00FA552D">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lang w:val="en-GB"/>
              </w:rPr>
            </w:pPr>
          </w:p>
          <w:p w:rsidR="00454AC9" w:rsidRDefault="00454AC9">
            <w:pPr>
              <w:spacing w:after="0"/>
              <w:rPr>
                <w:lang w:val="en-US"/>
              </w:rPr>
            </w:pPr>
          </w:p>
          <w:p w:rsidR="00454AC9" w:rsidRDefault="00454AC9">
            <w:pPr>
              <w:spacing w:after="0"/>
              <w:rPr>
                <w:lang w:val="en-US"/>
              </w:rPr>
            </w:pPr>
          </w:p>
          <w:p w:rsidR="00454AC9" w:rsidRDefault="00454AC9">
            <w:pPr>
              <w:spacing w:after="0"/>
              <w:rPr>
                <w:lang w:val="en-US"/>
              </w:rPr>
            </w:pPr>
          </w:p>
          <w:p w:rsidR="00454AC9" w:rsidRDefault="00454AC9">
            <w:pPr>
              <w:spacing w:after="0"/>
              <w:rPr>
                <w:lang w:val="en-US"/>
              </w:rPr>
            </w:pPr>
          </w:p>
          <w:p w:rsidR="00454AC9" w:rsidRDefault="000D3FE8">
            <w:pPr>
              <w:spacing w:after="0"/>
              <w:rPr>
                <w:lang w:val="en-US"/>
              </w:rPr>
            </w:pPr>
            <w:r>
              <w:rPr>
                <w:lang w:val="en-US"/>
              </w:rPr>
              <w:br/>
            </w:r>
          </w:p>
        </w:tc>
      </w:tr>
    </w:tbl>
    <w:p w:rsidR="00454AC9" w:rsidRDefault="00454AC9">
      <w:pPr>
        <w:rPr>
          <w:lang w:val="en-US"/>
        </w:rPr>
      </w:pPr>
    </w:p>
    <w:p w:rsidR="00454AC9" w:rsidRDefault="00454AC9">
      <w:pPr>
        <w:pageBreakBefore/>
        <w:suppressAutoHyphens w:val="0"/>
        <w:rPr>
          <w:lang w:val="en-US"/>
        </w:rPr>
      </w:pPr>
    </w:p>
    <w:p w:rsidR="00454AC9" w:rsidRDefault="000D3FE8">
      <w:pPr>
        <w:pStyle w:val="Subtitle"/>
        <w:rPr>
          <w:color w:val="5B9BD5"/>
          <w:sz w:val="48"/>
          <w:szCs w:val="48"/>
          <w:lang w:val="en-US"/>
        </w:rPr>
      </w:pPr>
      <w:r>
        <w:rPr>
          <w:color w:val="5B9BD5"/>
          <w:sz w:val="48"/>
          <w:szCs w:val="48"/>
          <w:lang w:val="en-US"/>
        </w:rPr>
        <w:t>SECTION B: PEER REVIEWING ANOTHER PARTICIPANT’S LEARNING ACTIVITY</w:t>
      </w:r>
    </w:p>
    <w:p w:rsidR="00454AC9" w:rsidRPr="00FA552D" w:rsidRDefault="000D3FE8">
      <w:pPr>
        <w:rPr>
          <w:lang w:val="en-GB"/>
        </w:rPr>
      </w:pPr>
      <w:r>
        <w:rPr>
          <w:rFonts w:ascii="Arial" w:hAnsi="Arial" w:cs="Arial"/>
          <w:b/>
          <w:sz w:val="24"/>
          <w:szCs w:val="24"/>
          <w:u w:val="single"/>
          <w:lang w:val="en-US"/>
        </w:rPr>
        <w:t>DESCRIPTION:</w:t>
      </w:r>
      <w:r>
        <w:rPr>
          <w:rFonts w:ascii="Arial" w:hAnsi="Arial" w:cs="Arial"/>
          <w:sz w:val="24"/>
          <w:szCs w:val="24"/>
          <w:lang w:val="en-US"/>
        </w:rPr>
        <w:t xml:space="preserve"> To maximize </w:t>
      </w:r>
      <w:r>
        <w:rPr>
          <w:rFonts w:ascii="Arial" w:hAnsi="Arial" w:cs="Arial"/>
          <w:sz w:val="24"/>
          <w:szCs w:val="24"/>
          <w:lang w:val="en-US"/>
        </w:rPr>
        <w:t xml:space="preserve">what you gain from this learning activity, please peer review another course participant’s completed template by answering the 2 questions below. </w:t>
      </w:r>
    </w:p>
    <w:p w:rsidR="00454AC9" w:rsidRPr="00FA552D" w:rsidRDefault="000D3FE8">
      <w:pPr>
        <w:rPr>
          <w:lang w:val="en-GB"/>
        </w:rPr>
      </w:pPr>
      <w:r>
        <w:rPr>
          <w:rFonts w:ascii="Arial" w:hAnsi="Arial" w:cs="Arial"/>
          <w:b/>
          <w:sz w:val="24"/>
          <w:szCs w:val="24"/>
          <w:u w:val="single"/>
          <w:lang w:val="en-US"/>
        </w:rPr>
        <w:t>DEADLINE:</w:t>
      </w:r>
      <w:r>
        <w:rPr>
          <w:rFonts w:ascii="Arial" w:hAnsi="Arial" w:cs="Arial"/>
          <w:sz w:val="24"/>
          <w:szCs w:val="24"/>
          <w:lang w:val="en-US"/>
        </w:rPr>
        <w:t xml:space="preserve"> Please complete this template by </w:t>
      </w:r>
      <w:r>
        <w:rPr>
          <w:rFonts w:ascii="Arial" w:hAnsi="Arial" w:cs="Arial"/>
          <w:b/>
          <w:sz w:val="24"/>
          <w:szCs w:val="24"/>
          <w:lang w:val="en-US"/>
        </w:rPr>
        <w:t>Sunday, 30 November, 17:00 CET</w:t>
      </w:r>
      <w:r>
        <w:rPr>
          <w:rFonts w:ascii="Arial" w:hAnsi="Arial" w:cs="Arial"/>
          <w:sz w:val="24"/>
          <w:szCs w:val="24"/>
          <w:lang w:val="en-US"/>
        </w:rPr>
        <w:t>. It is preferable for you to comple</w:t>
      </w:r>
      <w:r>
        <w:rPr>
          <w:rFonts w:ascii="Arial" w:hAnsi="Arial" w:cs="Arial"/>
          <w:sz w:val="24"/>
          <w:szCs w:val="24"/>
          <w:lang w:val="en-US"/>
        </w:rPr>
        <w:t xml:space="preserve">te this peer review by this date, as it will help you benefit more from Modules 2 and 3 of this course. However, should you not have time, or join the course at a later stage, you can complete the peer review by </w:t>
      </w:r>
      <w:r>
        <w:rPr>
          <w:rFonts w:ascii="Arial" w:hAnsi="Arial" w:cs="Arial"/>
          <w:b/>
          <w:sz w:val="24"/>
          <w:szCs w:val="24"/>
          <w:lang w:val="en-US"/>
        </w:rPr>
        <w:t>12 December.</w:t>
      </w:r>
    </w:p>
    <w:p w:rsidR="00454AC9" w:rsidRPr="00FA552D" w:rsidRDefault="000D3FE8">
      <w:pPr>
        <w:rPr>
          <w:lang w:val="en-GB"/>
        </w:rPr>
      </w:pPr>
      <w:r>
        <w:rPr>
          <w:rFonts w:ascii="Arial" w:hAnsi="Arial" w:cs="Arial"/>
          <w:b/>
          <w:sz w:val="24"/>
          <w:szCs w:val="24"/>
          <w:u w:val="single"/>
          <w:lang w:val="en-US"/>
        </w:rPr>
        <w:t>SUBMISSION:</w:t>
      </w:r>
      <w:r>
        <w:rPr>
          <w:rFonts w:ascii="Arial" w:hAnsi="Arial" w:cs="Arial"/>
          <w:sz w:val="24"/>
          <w:szCs w:val="24"/>
          <w:lang w:val="en-US"/>
        </w:rPr>
        <w:t xml:space="preserve"> Once you have finis</w:t>
      </w:r>
      <w:r>
        <w:rPr>
          <w:rFonts w:ascii="Arial" w:hAnsi="Arial" w:cs="Arial"/>
          <w:sz w:val="24"/>
          <w:szCs w:val="24"/>
          <w:lang w:val="en-US"/>
        </w:rPr>
        <w:t>hed the peer review, please upload it in the ‘Learning Activity’ area.</w:t>
      </w:r>
    </w:p>
    <w:p w:rsidR="00454AC9" w:rsidRDefault="00454AC9">
      <w:pPr>
        <w:rPr>
          <w:rFonts w:ascii="Arial" w:hAnsi="Arial" w:cs="Arial"/>
          <w:sz w:val="24"/>
          <w:szCs w:val="24"/>
          <w:lang w:val="en-US"/>
        </w:rPr>
      </w:pPr>
    </w:p>
    <w:p w:rsidR="00454AC9" w:rsidRDefault="000D3FE8">
      <w:pPr>
        <w:rPr>
          <w:rFonts w:ascii="Arial" w:hAnsi="Arial" w:cs="Arial"/>
          <w:b/>
          <w:sz w:val="24"/>
          <w:szCs w:val="24"/>
          <w:u w:val="single"/>
          <w:lang w:val="en-US"/>
        </w:rPr>
      </w:pPr>
      <w:r>
        <w:rPr>
          <w:rFonts w:ascii="Arial" w:hAnsi="Arial" w:cs="Arial"/>
          <w:b/>
          <w:sz w:val="24"/>
          <w:szCs w:val="24"/>
          <w:u w:val="single"/>
          <w:lang w:val="en-US"/>
        </w:rPr>
        <w:t>TASK:</w:t>
      </w:r>
    </w:p>
    <w:p w:rsidR="00454AC9" w:rsidRDefault="000D3FE8">
      <w:r>
        <w:rPr>
          <w:rFonts w:ascii="Arial" w:hAnsi="Arial" w:cs="Arial"/>
          <w:b/>
          <w:sz w:val="24"/>
          <w:szCs w:val="24"/>
          <w:lang w:val="en-US"/>
        </w:rPr>
        <w:t>1)</w:t>
      </w:r>
      <w:r>
        <w:rPr>
          <w:rFonts w:ascii="Arial" w:hAnsi="Arial" w:cs="Arial"/>
          <w:sz w:val="24"/>
          <w:szCs w:val="24"/>
          <w:lang w:val="en-US"/>
        </w:rPr>
        <w:t xml:space="preserve"> In your opinion, </w:t>
      </w:r>
      <w:r>
        <w:rPr>
          <w:rFonts w:ascii="Arial" w:hAnsi="Arial" w:cs="Arial"/>
          <w:sz w:val="24"/>
          <w:szCs w:val="24"/>
          <w:u w:val="single"/>
          <w:lang w:val="en-US"/>
        </w:rPr>
        <w:t>to what extent does the participant’s evidence reflect the key principle/s of teaching and assessing key competences which he/she has selected</w:t>
      </w:r>
      <w:r>
        <w:rPr>
          <w:rFonts w:ascii="Arial" w:hAnsi="Arial" w:cs="Arial"/>
          <w:sz w:val="24"/>
          <w:szCs w:val="24"/>
          <w:lang w:val="en-US"/>
        </w:rPr>
        <w:t>? Type the key p</w:t>
      </w:r>
      <w:r>
        <w:rPr>
          <w:rFonts w:ascii="Arial" w:hAnsi="Arial" w:cs="Arial"/>
          <w:sz w:val="24"/>
          <w:szCs w:val="24"/>
          <w:lang w:val="en-US"/>
        </w:rPr>
        <w:t>rinciple under the left-hand column where indicated, and insert an ‘X’ in the appropriate column next to it to indicate your response. Use as few or as many rows as appropriate.</w:t>
      </w:r>
    </w:p>
    <w:tbl>
      <w:tblPr>
        <w:tblW w:w="9062" w:type="dxa"/>
        <w:tblCellMar>
          <w:left w:w="10" w:type="dxa"/>
          <w:right w:w="10" w:type="dxa"/>
        </w:tblCellMar>
        <w:tblLook w:val="04A0" w:firstRow="1" w:lastRow="0" w:firstColumn="1" w:lastColumn="0" w:noHBand="0" w:noVBand="1"/>
      </w:tblPr>
      <w:tblGrid>
        <w:gridCol w:w="1702"/>
        <w:gridCol w:w="1782"/>
        <w:gridCol w:w="1870"/>
        <w:gridCol w:w="1896"/>
        <w:gridCol w:w="1812"/>
      </w:tblGrid>
      <w:tr w:rsidR="00454AC9">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KEY PRINCIPLE</w:t>
            </w:r>
          </w:p>
          <w:p w:rsidR="00454AC9" w:rsidRDefault="00454AC9">
            <w:pPr>
              <w:spacing w:after="0"/>
              <w:jc w:val="center"/>
              <w:rPr>
                <w:rFonts w:ascii="Arial" w:hAnsi="Arial" w:cs="Arial"/>
                <w:b/>
                <w:sz w:val="24"/>
                <w:szCs w:val="24"/>
                <w:lang w:val="en-US"/>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A lot</w:t>
            </w: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Quite a bit</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To some extent</w:t>
            </w: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0D3FE8">
            <w:pPr>
              <w:spacing w:after="0"/>
              <w:jc w:val="center"/>
              <w:rPr>
                <w:rFonts w:ascii="Arial" w:hAnsi="Arial" w:cs="Arial"/>
                <w:b/>
                <w:sz w:val="24"/>
                <w:szCs w:val="24"/>
                <w:lang w:val="en-US"/>
              </w:rPr>
            </w:pPr>
            <w:r>
              <w:rPr>
                <w:rFonts w:ascii="Arial" w:hAnsi="Arial" w:cs="Arial"/>
                <w:b/>
                <w:sz w:val="24"/>
                <w:szCs w:val="24"/>
                <w:lang w:val="en-US"/>
              </w:rPr>
              <w:t>Not at all</w:t>
            </w:r>
          </w:p>
        </w:tc>
      </w:tr>
      <w:tr w:rsidR="00454AC9">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r w:rsidR="00454AC9">
        <w:tblPrEx>
          <w:tblCellMar>
            <w:top w:w="0" w:type="dxa"/>
            <w:bottom w:w="0" w:type="dxa"/>
          </w:tblCellMar>
        </w:tblPrEx>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p w:rsidR="00454AC9" w:rsidRDefault="00454AC9">
            <w:pPr>
              <w:spacing w:after="0"/>
              <w:rPr>
                <w:rFonts w:ascii="Arial" w:hAnsi="Arial" w:cs="Arial"/>
                <w:sz w:val="24"/>
                <w:szCs w:val="24"/>
                <w:lang w:val="en-US"/>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rFonts w:ascii="Arial" w:hAnsi="Arial" w:cs="Arial"/>
                <w:sz w:val="24"/>
                <w:szCs w:val="24"/>
                <w:lang w:val="en-US"/>
              </w:rPr>
            </w:pPr>
          </w:p>
        </w:tc>
      </w:tr>
    </w:tbl>
    <w:p w:rsidR="00454AC9" w:rsidRDefault="00454AC9">
      <w:pPr>
        <w:rPr>
          <w:rFonts w:ascii="Arial" w:hAnsi="Arial" w:cs="Arial"/>
          <w:sz w:val="24"/>
          <w:szCs w:val="24"/>
          <w:lang w:val="en-US"/>
        </w:rPr>
      </w:pPr>
    </w:p>
    <w:p w:rsidR="00454AC9" w:rsidRPr="00FA552D" w:rsidRDefault="000D3FE8">
      <w:pPr>
        <w:rPr>
          <w:lang w:val="en-GB"/>
        </w:rPr>
      </w:pPr>
      <w:r>
        <w:rPr>
          <w:rFonts w:ascii="Arial" w:hAnsi="Arial" w:cs="Arial"/>
          <w:b/>
          <w:sz w:val="24"/>
          <w:szCs w:val="24"/>
          <w:lang w:val="en-US"/>
        </w:rPr>
        <w:t>2)</w:t>
      </w:r>
      <w:r>
        <w:rPr>
          <w:rFonts w:ascii="Arial" w:hAnsi="Arial" w:cs="Arial"/>
          <w:sz w:val="24"/>
          <w:szCs w:val="24"/>
          <w:lang w:val="en-US"/>
        </w:rPr>
        <w:t xml:space="preserve"> Please justify your opinion/s in the text box below. Remember to be constructive in your feedback and clearly explain what you found to be in line with the key principle/s, and/or what you found to be missing or incorrectly understood.</w:t>
      </w:r>
    </w:p>
    <w:tbl>
      <w:tblPr>
        <w:tblW w:w="9062" w:type="dxa"/>
        <w:tblCellMar>
          <w:left w:w="10" w:type="dxa"/>
          <w:right w:w="10" w:type="dxa"/>
        </w:tblCellMar>
        <w:tblLook w:val="04A0" w:firstRow="1" w:lastRow="0" w:firstColumn="1" w:lastColumn="0" w:noHBand="0" w:noVBand="1"/>
      </w:tblPr>
      <w:tblGrid>
        <w:gridCol w:w="9062"/>
      </w:tblGrid>
      <w:tr w:rsidR="00454AC9" w:rsidRPr="00FA552D">
        <w:tblPrEx>
          <w:tblCellMar>
            <w:top w:w="0" w:type="dxa"/>
            <w:bottom w:w="0" w:type="dxa"/>
          </w:tblCellMar>
        </w:tblPrEx>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4AC9" w:rsidRDefault="00454AC9">
            <w:pPr>
              <w:spacing w:after="0"/>
              <w:rPr>
                <w:lang w:val="en-US"/>
              </w:rPr>
            </w:pPr>
          </w:p>
          <w:p w:rsidR="00454AC9" w:rsidRDefault="00454AC9">
            <w:pPr>
              <w:spacing w:after="0"/>
              <w:rPr>
                <w:lang w:val="en-US"/>
              </w:rPr>
            </w:pPr>
          </w:p>
          <w:p w:rsidR="00454AC9" w:rsidRDefault="00454AC9">
            <w:pPr>
              <w:spacing w:after="0"/>
              <w:rPr>
                <w:lang w:val="en-US"/>
              </w:rPr>
            </w:pPr>
          </w:p>
          <w:p w:rsidR="00454AC9" w:rsidRDefault="00454AC9">
            <w:pPr>
              <w:spacing w:after="0"/>
              <w:rPr>
                <w:lang w:val="en-US"/>
              </w:rPr>
            </w:pPr>
          </w:p>
          <w:p w:rsidR="00454AC9" w:rsidRDefault="00454AC9">
            <w:pPr>
              <w:spacing w:after="0"/>
              <w:rPr>
                <w:lang w:val="en-US"/>
              </w:rPr>
            </w:pPr>
          </w:p>
        </w:tc>
      </w:tr>
    </w:tbl>
    <w:p w:rsidR="00454AC9" w:rsidRDefault="00454AC9">
      <w:pPr>
        <w:rPr>
          <w:lang w:val="en-US"/>
        </w:rPr>
      </w:pPr>
    </w:p>
    <w:sectPr w:rsidR="00454AC9">
      <w:head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FE8" w:rsidRDefault="000D3FE8">
      <w:pPr>
        <w:spacing w:after="0"/>
      </w:pPr>
      <w:r>
        <w:separator/>
      </w:r>
    </w:p>
  </w:endnote>
  <w:endnote w:type="continuationSeparator" w:id="0">
    <w:p w:rsidR="000D3FE8" w:rsidRDefault="000D3F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FE8" w:rsidRDefault="000D3FE8">
      <w:pPr>
        <w:spacing w:after="0"/>
      </w:pPr>
      <w:r>
        <w:rPr>
          <w:color w:val="000000"/>
        </w:rPr>
        <w:separator/>
      </w:r>
    </w:p>
  </w:footnote>
  <w:footnote w:type="continuationSeparator" w:id="0">
    <w:p w:rsidR="000D3FE8" w:rsidRDefault="000D3F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29" w:rsidRDefault="0021763E">
    <w:pPr>
      <w:pStyle w:val="Header"/>
      <w:jc w:val="right"/>
    </w:pPr>
    <w:r>
      <w:rPr>
        <w:noProof/>
        <w:lang w:eastAsia="fr-BE"/>
      </w:rPr>
      <w:drawing>
        <wp:anchor distT="0" distB="0" distL="114300" distR="114300" simplePos="0" relativeHeight="251660288" behindDoc="0" locked="0" layoutInCell="1" allowOverlap="1">
          <wp:simplePos x="0" y="0"/>
          <wp:positionH relativeFrom="margin">
            <wp:align>right</wp:align>
          </wp:positionH>
          <wp:positionV relativeFrom="paragraph">
            <wp:posOffset>-114300</wp:posOffset>
          </wp:positionV>
          <wp:extent cx="1436370" cy="410845"/>
          <wp:effectExtent l="0" t="0" r="0" b="8255"/>
          <wp:wrapTight wrapText="bothSides">
            <wp:wrapPolygon edited="0">
              <wp:start x="0" y="0"/>
              <wp:lineTo x="0" y="21032"/>
              <wp:lineTo x="21199" y="21032"/>
              <wp:lineTo x="2119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simplePos x="0" y="0"/>
          <wp:positionH relativeFrom="margin">
            <wp:align>left</wp:align>
          </wp:positionH>
          <wp:positionV relativeFrom="paragraph">
            <wp:posOffset>-114300</wp:posOffset>
          </wp:positionV>
          <wp:extent cx="1214120" cy="513080"/>
          <wp:effectExtent l="0" t="0" r="5080" b="1270"/>
          <wp:wrapTight wrapText="bothSides">
            <wp:wrapPolygon edited="0">
              <wp:start x="0" y="0"/>
              <wp:lineTo x="0" y="20851"/>
              <wp:lineTo x="21351" y="20851"/>
              <wp:lineTo x="21351" y="0"/>
              <wp:lineTo x="0" y="0"/>
            </wp:wrapPolygon>
          </wp:wrapTight>
          <wp:docPr id="1" name="Picture 15" descr="C:\Users\benjamin.hertz\Dropbox\EUN\EUN Academy\Images\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enjamin.hertz\Dropbox\EUN\EUN Academy\Images\Academy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2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529" w:rsidRDefault="000D3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06649"/>
    <w:multiLevelType w:val="multilevel"/>
    <w:tmpl w:val="A920C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C9"/>
    <w:rsid w:val="0009413E"/>
    <w:rsid w:val="000D3FE8"/>
    <w:rsid w:val="0021763E"/>
    <w:rsid w:val="00454AC9"/>
    <w:rsid w:val="00FA55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C315C-98CE-4ACE-B193-04C4AC92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160"/>
      <w:textAlignment w:val="baseline"/>
    </w:pPr>
    <w:rPr>
      <w:sz w:val="22"/>
      <w:szCs w:val="22"/>
      <w:lang w:eastAsia="en-US"/>
    </w:rPr>
  </w:style>
  <w:style w:type="paragraph" w:styleId="Heading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Calibri Light" w:eastAsia="Times New Roman" w:hAnsi="Calibri Light"/>
      <w:spacing w:val="-10"/>
      <w:kern w:val="3"/>
      <w:sz w:val="56"/>
      <w:szCs w:val="56"/>
    </w:rPr>
  </w:style>
  <w:style w:type="character" w:customStyle="1" w:styleId="TitleChar">
    <w:name w:val="Title Char"/>
    <w:rPr>
      <w:rFonts w:ascii="Calibri Light" w:eastAsia="Times New Roman" w:hAnsi="Calibri Light" w:cs="Times New Roman"/>
      <w:spacing w:val="-10"/>
      <w:kern w:val="3"/>
      <w:sz w:val="56"/>
      <w:szCs w:val="56"/>
    </w:rPr>
  </w:style>
  <w:style w:type="paragraph" w:styleId="PlainText">
    <w:name w:val="Plain Text"/>
    <w:basedOn w:val="Normal"/>
    <w:pPr>
      <w:spacing w:after="0"/>
    </w:pPr>
    <w:rPr>
      <w:rFonts w:cs="Consolas"/>
      <w:szCs w:val="21"/>
    </w:rPr>
  </w:style>
  <w:style w:type="character" w:customStyle="1" w:styleId="PlainTextChar">
    <w:name w:val="Plain Text Char"/>
    <w:rPr>
      <w:rFonts w:ascii="Calibri" w:hAnsi="Calibri" w:cs="Consolas"/>
      <w:szCs w:val="21"/>
    </w:rPr>
  </w:style>
  <w:style w:type="paragraph" w:styleId="NormalWeb">
    <w:name w:val="Normal (Web)"/>
    <w:basedOn w:val="Normal"/>
    <w:pPr>
      <w:spacing w:before="100" w:after="100"/>
    </w:pPr>
    <w:rPr>
      <w:rFonts w:ascii="Times New Roman" w:hAnsi="Times New Roman"/>
      <w:sz w:val="24"/>
      <w:szCs w:val="24"/>
      <w:lang w:eastAsia="fr-BE"/>
    </w:rPr>
  </w:style>
  <w:style w:type="character" w:customStyle="1" w:styleId="Heading1Char">
    <w:name w:val="Heading 1 Char"/>
    <w:rPr>
      <w:rFonts w:ascii="Calibri Light" w:eastAsia="Times New Roman" w:hAnsi="Calibri Light" w:cs="Times New Roman"/>
      <w:color w:val="2E74B5"/>
      <w:sz w:val="32"/>
      <w:szCs w:val="32"/>
    </w:rPr>
  </w:style>
  <w:style w:type="paragraph" w:styleId="ListParagraph">
    <w:name w:val="List Paragraph"/>
    <w:basedOn w:val="Normal"/>
    <w:pPr>
      <w:ind w:left="720"/>
    </w:pPr>
  </w:style>
  <w:style w:type="paragraph" w:styleId="Header">
    <w:name w:val="header"/>
    <w:basedOn w:val="Normal"/>
    <w:pPr>
      <w:tabs>
        <w:tab w:val="center" w:pos="4536"/>
        <w:tab w:val="right" w:pos="9072"/>
      </w:tabs>
      <w:spacing w:after="0"/>
    </w:pPr>
  </w:style>
  <w:style w:type="character" w:customStyle="1" w:styleId="HeaderChar">
    <w:name w:val="Header Char"/>
    <w:basedOn w:val="DefaultParagraphFont"/>
  </w:style>
  <w:style w:type="paragraph" w:styleId="Footer">
    <w:name w:val="footer"/>
    <w:basedOn w:val="Normal"/>
    <w:pPr>
      <w:tabs>
        <w:tab w:val="center" w:pos="4536"/>
        <w:tab w:val="right" w:pos="9072"/>
      </w:tabs>
      <w:spacing w:after="0"/>
    </w:pPr>
  </w:style>
  <w:style w:type="character" w:customStyle="1" w:styleId="FooterChar">
    <w:name w:val="Footer Char"/>
    <w:basedOn w:val="DefaultParagraphFont"/>
  </w:style>
  <w:style w:type="paragraph" w:styleId="Subtitle">
    <w:name w:val="Subtitle"/>
    <w:basedOn w:val="Normal"/>
    <w:next w:val="Normal"/>
    <w:rPr>
      <w:rFonts w:eastAsia="Times New Roman"/>
      <w:color w:val="5A5A5A"/>
      <w:spacing w:val="15"/>
    </w:rPr>
  </w:style>
  <w:style w:type="character" w:customStyle="1" w:styleId="SubtitleChar">
    <w:name w:val="Subtitle Char"/>
    <w:rPr>
      <w:rFonts w:ascii="Calibri" w:eastAsia="Times New Roman" w:hAnsi="Calibri" w:cs="Times New Roman"/>
      <w:color w:val="5A5A5A"/>
      <w:spacing w:val="15"/>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Kearney</dc:creator>
  <dc:description/>
  <cp:lastModifiedBy>Aikaterini Topalidou</cp:lastModifiedBy>
  <cp:revision>2</cp:revision>
  <cp:lastPrinted>2014-11-17T09:22:00Z</cp:lastPrinted>
  <dcterms:created xsi:type="dcterms:W3CDTF">2014-11-18T08:41:00Z</dcterms:created>
  <dcterms:modified xsi:type="dcterms:W3CDTF">2014-11-18T08:41:00Z</dcterms:modified>
</cp:coreProperties>
</file>